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294D" w14:textId="5C048A84" w:rsidR="0045417E" w:rsidRPr="0045417E" w:rsidRDefault="0045417E" w:rsidP="0045417E">
      <w:pPr>
        <w:spacing w:after="0"/>
        <w:rPr>
          <w:b/>
          <w:bCs/>
          <w:sz w:val="36"/>
          <w:szCs w:val="36"/>
        </w:rPr>
      </w:pPr>
      <w:r w:rsidRPr="0045417E">
        <w:rPr>
          <w:b/>
          <w:bCs/>
          <w:sz w:val="36"/>
          <w:szCs w:val="36"/>
        </w:rPr>
        <w:t xml:space="preserve">Case </w:t>
      </w:r>
      <w:proofErr w:type="spellStart"/>
      <w:r w:rsidRPr="0045417E">
        <w:rPr>
          <w:b/>
          <w:bCs/>
          <w:sz w:val="36"/>
          <w:szCs w:val="36"/>
        </w:rPr>
        <w:t>Study</w:t>
      </w:r>
      <w:proofErr w:type="spellEnd"/>
      <w:r w:rsidRPr="0045417E">
        <w:rPr>
          <w:b/>
          <w:bCs/>
          <w:sz w:val="36"/>
          <w:szCs w:val="36"/>
        </w:rPr>
        <w:t xml:space="preserve">: </w:t>
      </w:r>
      <w:proofErr w:type="spellStart"/>
      <w:r w:rsidRPr="0045417E">
        <w:rPr>
          <w:b/>
          <w:bCs/>
          <w:sz w:val="36"/>
          <w:szCs w:val="36"/>
        </w:rPr>
        <w:t>Tricorp</w:t>
      </w:r>
      <w:proofErr w:type="spellEnd"/>
      <w:r w:rsidRPr="0045417E">
        <w:rPr>
          <w:b/>
          <w:bCs/>
          <w:sz w:val="36"/>
          <w:szCs w:val="36"/>
        </w:rPr>
        <w:t xml:space="preserve"> </w:t>
      </w:r>
      <w:proofErr w:type="spellStart"/>
      <w:r w:rsidRPr="0045417E">
        <w:rPr>
          <w:b/>
          <w:bCs/>
          <w:sz w:val="36"/>
          <w:szCs w:val="36"/>
        </w:rPr>
        <w:t>Workwear</w:t>
      </w:r>
      <w:proofErr w:type="spellEnd"/>
      <w:r w:rsidRPr="0045417E">
        <w:rPr>
          <w:b/>
          <w:bCs/>
          <w:sz w:val="36"/>
          <w:szCs w:val="36"/>
        </w:rPr>
        <w:t xml:space="preserve"> x </w:t>
      </w:r>
      <w:proofErr w:type="spellStart"/>
      <w:r w:rsidRPr="0045417E">
        <w:rPr>
          <w:b/>
          <w:bCs/>
          <w:sz w:val="36"/>
          <w:szCs w:val="36"/>
        </w:rPr>
        <w:t>MoneyGram</w:t>
      </w:r>
      <w:proofErr w:type="spellEnd"/>
      <w:r w:rsidRPr="0045417E">
        <w:rPr>
          <w:b/>
          <w:bCs/>
          <w:sz w:val="36"/>
          <w:szCs w:val="36"/>
        </w:rPr>
        <w:t xml:space="preserve"> Haas F1 Team – </w:t>
      </w:r>
      <w:proofErr w:type="spellStart"/>
      <w:r w:rsidRPr="0045417E">
        <w:rPr>
          <w:b/>
          <w:bCs/>
          <w:sz w:val="36"/>
          <w:szCs w:val="36"/>
        </w:rPr>
        <w:t>Developing</w:t>
      </w:r>
      <w:proofErr w:type="spellEnd"/>
      <w:r w:rsidRPr="0045417E">
        <w:rPr>
          <w:b/>
          <w:bCs/>
          <w:sz w:val="36"/>
          <w:szCs w:val="36"/>
        </w:rPr>
        <w:t xml:space="preserve"> </w:t>
      </w:r>
      <w:proofErr w:type="spellStart"/>
      <w:r w:rsidRPr="0045417E">
        <w:rPr>
          <w:b/>
          <w:bCs/>
          <w:sz w:val="36"/>
          <w:szCs w:val="36"/>
        </w:rPr>
        <w:t>Sustainable</w:t>
      </w:r>
      <w:proofErr w:type="spellEnd"/>
      <w:r w:rsidRPr="0045417E">
        <w:rPr>
          <w:b/>
          <w:bCs/>
          <w:sz w:val="36"/>
          <w:szCs w:val="36"/>
        </w:rPr>
        <w:t xml:space="preserve"> </w:t>
      </w:r>
      <w:proofErr w:type="spellStart"/>
      <w:r w:rsidRPr="0045417E">
        <w:rPr>
          <w:b/>
          <w:bCs/>
          <w:sz w:val="36"/>
          <w:szCs w:val="36"/>
        </w:rPr>
        <w:t>Teamwear</w:t>
      </w:r>
      <w:proofErr w:type="spellEnd"/>
    </w:p>
    <w:p w14:paraId="6C9364C2" w14:textId="77777777" w:rsidR="0045417E" w:rsidRDefault="0045417E" w:rsidP="0045417E">
      <w:pPr>
        <w:spacing w:after="0"/>
      </w:pPr>
    </w:p>
    <w:p w14:paraId="6D8D54FE" w14:textId="684E7F34" w:rsidR="0045417E" w:rsidRPr="0045417E" w:rsidRDefault="0045417E" w:rsidP="0045417E">
      <w:pPr>
        <w:spacing w:after="0"/>
        <w:rPr>
          <w:b/>
          <w:bCs/>
        </w:rPr>
      </w:pPr>
      <w:proofErr w:type="spellStart"/>
      <w:r w:rsidRPr="0045417E">
        <w:rPr>
          <w:b/>
          <w:bCs/>
        </w:rPr>
        <w:t>Introduction</w:t>
      </w:r>
      <w:proofErr w:type="spellEnd"/>
    </w:p>
    <w:p w14:paraId="6202917A" w14:textId="77777777" w:rsidR="0045417E" w:rsidRDefault="0045417E" w:rsidP="0045417E">
      <w:pPr>
        <w:spacing w:after="0"/>
      </w:pPr>
      <w:r>
        <w:t xml:space="preserve">In 2020, </w:t>
      </w:r>
      <w:proofErr w:type="spellStart"/>
      <w:r>
        <w:t>the</w:t>
      </w:r>
      <w:proofErr w:type="spellEnd"/>
      <w:r>
        <w:t xml:space="preserve"> American </w:t>
      </w:r>
      <w:proofErr w:type="spellStart"/>
      <w:r>
        <w:t>MoneyGram</w:t>
      </w:r>
      <w:proofErr w:type="spellEnd"/>
      <w:r>
        <w:t xml:space="preserve"> Haas F1 Team </w:t>
      </w:r>
      <w:proofErr w:type="spellStart"/>
      <w:r>
        <w:t>approached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a European </w:t>
      </w:r>
      <w:proofErr w:type="spellStart"/>
      <w:r>
        <w:t>workwear</w:t>
      </w:r>
      <w:proofErr w:type="spellEnd"/>
      <w:r>
        <w:t xml:space="preserve"> brand,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Official Team Kit </w:t>
      </w:r>
      <w:proofErr w:type="spellStart"/>
      <w:r>
        <w:t>Supplier</w:t>
      </w:r>
      <w:proofErr w:type="spellEnd"/>
      <w:r>
        <w:t xml:space="preserve">. We </w:t>
      </w:r>
      <w:proofErr w:type="spellStart"/>
      <w:r>
        <w:t>embraced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opportunity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hands. The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high-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teamwear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stricter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goals </w:t>
      </w:r>
      <w:proofErr w:type="spellStart"/>
      <w:r>
        <w:t>imposed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motorsport </w:t>
      </w:r>
      <w:proofErr w:type="spellStart"/>
      <w:r>
        <w:t>organizations</w:t>
      </w:r>
      <w:proofErr w:type="spellEnd"/>
      <w:r>
        <w:t xml:space="preserve">. Haas F1 Team </w:t>
      </w:r>
      <w:proofErr w:type="spellStart"/>
      <w:r>
        <w:t>needed</w:t>
      </w:r>
      <w:proofErr w:type="spellEnd"/>
      <w:r>
        <w:t xml:space="preserve"> a partner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meet these </w:t>
      </w:r>
      <w:proofErr w:type="spellStart"/>
      <w:r>
        <w:t>demands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on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was </w:t>
      </w:r>
      <w:proofErr w:type="spellStart"/>
      <w:r>
        <w:t>our</w:t>
      </w:r>
      <w:proofErr w:type="spellEnd"/>
      <w:r>
        <w:t xml:space="preserve"> chance </w:t>
      </w:r>
      <w:proofErr w:type="spellStart"/>
      <w:r>
        <w:t>to</w:t>
      </w:r>
      <w:proofErr w:type="spellEnd"/>
      <w:r>
        <w:t xml:space="preserve"> show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we are </w:t>
      </w:r>
      <w:proofErr w:type="spellStart"/>
      <w:r>
        <w:t>capable</w:t>
      </w:r>
      <w:proofErr w:type="spellEnd"/>
      <w:r>
        <w:t xml:space="preserve"> of.</w:t>
      </w:r>
    </w:p>
    <w:p w14:paraId="1793E33E" w14:textId="77777777" w:rsidR="0045417E" w:rsidRDefault="0045417E" w:rsidP="0045417E">
      <w:pPr>
        <w:spacing w:after="0"/>
      </w:pPr>
    </w:p>
    <w:p w14:paraId="1F8186E9" w14:textId="2DE3820B" w:rsidR="0045417E" w:rsidRPr="0045417E" w:rsidRDefault="0045417E" w:rsidP="0045417E">
      <w:pPr>
        <w:spacing w:after="0"/>
        <w:rPr>
          <w:b/>
          <w:bCs/>
        </w:rPr>
      </w:pPr>
      <w:proofErr w:type="spellStart"/>
      <w:r w:rsidRPr="0045417E">
        <w:rPr>
          <w:b/>
          <w:bCs/>
        </w:rPr>
        <w:t>Problem</w:t>
      </w:r>
      <w:proofErr w:type="spellEnd"/>
      <w:r w:rsidRPr="0045417E">
        <w:rPr>
          <w:b/>
          <w:bCs/>
        </w:rPr>
        <w:t xml:space="preserve"> Statement</w:t>
      </w:r>
    </w:p>
    <w:p w14:paraId="472153C3" w14:textId="77777777" w:rsidR="0045417E" w:rsidRDefault="0045417E" w:rsidP="0045417E">
      <w:pPr>
        <w:spacing w:after="0"/>
      </w:pPr>
      <w:r>
        <w:t xml:space="preserve">The Haas F1 Team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teamwear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.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in motorsport, </w:t>
      </w:r>
      <w:proofErr w:type="spellStart"/>
      <w:r>
        <w:t>this</w:t>
      </w:r>
      <w:proofErr w:type="spellEnd"/>
      <w:r>
        <w:t xml:space="preserve"> was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. Haas was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partner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high-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sustainable</w:t>
      </w:r>
      <w:proofErr w:type="spellEnd"/>
      <w:r>
        <w:t xml:space="preserve"> approach.</w:t>
      </w:r>
    </w:p>
    <w:p w14:paraId="649745BE" w14:textId="77777777" w:rsidR="0045417E" w:rsidRDefault="0045417E" w:rsidP="0045417E">
      <w:pPr>
        <w:spacing w:after="0"/>
      </w:pPr>
    </w:p>
    <w:p w14:paraId="1A5B6510" w14:textId="49046ED8" w:rsidR="0045417E" w:rsidRPr="0045417E" w:rsidRDefault="0045417E" w:rsidP="0045417E">
      <w:pPr>
        <w:spacing w:after="0"/>
        <w:rPr>
          <w:b/>
          <w:bCs/>
        </w:rPr>
      </w:pPr>
      <w:proofErr w:type="spellStart"/>
      <w:r w:rsidRPr="0045417E">
        <w:rPr>
          <w:b/>
          <w:bCs/>
        </w:rPr>
        <w:t>Objectives</w:t>
      </w:r>
      <w:proofErr w:type="spellEnd"/>
    </w:p>
    <w:p w14:paraId="3F40E4E3" w14:textId="77777777" w:rsidR="0045417E" w:rsidRDefault="0045417E" w:rsidP="0045417E">
      <w:pPr>
        <w:spacing w:after="0"/>
      </w:pPr>
      <w:r>
        <w:t xml:space="preserve">The </w:t>
      </w:r>
      <w:proofErr w:type="spellStart"/>
      <w:r>
        <w:t>key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project </w:t>
      </w:r>
      <w:proofErr w:type="spellStart"/>
      <w:r>
        <w:t>were</w:t>
      </w:r>
      <w:proofErr w:type="spellEnd"/>
      <w:r>
        <w:t>:</w:t>
      </w:r>
    </w:p>
    <w:p w14:paraId="3799BCA5" w14:textId="77777777" w:rsidR="0045417E" w:rsidRDefault="0045417E" w:rsidP="0045417E">
      <w:pPr>
        <w:spacing w:after="0"/>
      </w:pPr>
      <w:r>
        <w:t xml:space="preserve">-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customized</w:t>
      </w:r>
      <w:proofErr w:type="spellEnd"/>
      <w:r>
        <w:t xml:space="preserve"> </w:t>
      </w:r>
      <w:proofErr w:type="spellStart"/>
      <w:r>
        <w:t>teamwear</w:t>
      </w:r>
      <w:proofErr w:type="spellEnd"/>
      <w:r>
        <w:t xml:space="preserve"> package </w:t>
      </w:r>
      <w:proofErr w:type="spellStart"/>
      <w:r>
        <w:t>within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 </w:t>
      </w:r>
    </w:p>
    <w:p w14:paraId="1FE6DA2A" w14:textId="77777777" w:rsidR="0045417E" w:rsidRDefault="0045417E" w:rsidP="0045417E">
      <w:pPr>
        <w:spacing w:after="0"/>
      </w:pPr>
      <w:r>
        <w:t xml:space="preserve">-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 </w:t>
      </w:r>
    </w:p>
    <w:p w14:paraId="764C3706" w14:textId="77777777" w:rsidR="0045417E" w:rsidRDefault="0045417E" w:rsidP="0045417E">
      <w:pPr>
        <w:spacing w:after="0"/>
      </w:pPr>
      <w:r>
        <w:t xml:space="preserve">-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organization’s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standards</w:t>
      </w:r>
      <w:proofErr w:type="spellEnd"/>
    </w:p>
    <w:p w14:paraId="64E7E31A" w14:textId="77777777" w:rsidR="0045417E" w:rsidRDefault="0045417E" w:rsidP="0045417E">
      <w:pPr>
        <w:spacing w:after="0"/>
      </w:pPr>
    </w:p>
    <w:p w14:paraId="2F005B73" w14:textId="6B9DA9E7" w:rsidR="0045417E" w:rsidRPr="0045417E" w:rsidRDefault="0045417E" w:rsidP="0045417E">
      <w:pPr>
        <w:spacing w:after="0"/>
        <w:rPr>
          <w:b/>
          <w:bCs/>
        </w:rPr>
      </w:pPr>
      <w:r w:rsidRPr="0045417E">
        <w:rPr>
          <w:b/>
          <w:bCs/>
        </w:rPr>
        <w:t>Approach</w:t>
      </w:r>
    </w:p>
    <w:p w14:paraId="3BC1200C" w14:textId="77777777" w:rsidR="0045417E" w:rsidRDefault="0045417E" w:rsidP="0045417E">
      <w:pPr>
        <w:spacing w:after="0"/>
      </w:pPr>
      <w:proofErr w:type="spellStart"/>
      <w:r>
        <w:t>To</w:t>
      </w:r>
      <w:proofErr w:type="spellEnd"/>
      <w:r>
        <w:t xml:space="preserve"> tackle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, </w:t>
      </w:r>
      <w:proofErr w:type="spellStart"/>
      <w:r>
        <w:t>Tricorp</w:t>
      </w:r>
      <w:proofErr w:type="spellEnd"/>
      <w:r>
        <w:t xml:space="preserve"> </w:t>
      </w:r>
      <w:proofErr w:type="spellStart"/>
      <w:r>
        <w:t>Workwear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expertise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: R&amp;D, Specials, </w:t>
      </w:r>
      <w:proofErr w:type="spellStart"/>
      <w:r>
        <w:t>Purchasing</w:t>
      </w:r>
      <w:proofErr w:type="spellEnd"/>
      <w:r>
        <w:t xml:space="preserve">, Marketing, BI, </w:t>
      </w:r>
      <w:proofErr w:type="spellStart"/>
      <w:r>
        <w:t>and</w:t>
      </w:r>
      <w:proofErr w:type="spellEnd"/>
      <w:r>
        <w:t xml:space="preserve"> IT. The </w:t>
      </w:r>
      <w:proofErr w:type="spellStart"/>
      <w:r>
        <w:t>entire</w:t>
      </w:r>
      <w:proofErr w:type="spellEnd"/>
      <w:r>
        <w:t xml:space="preserve"> company went </w:t>
      </w:r>
      <w:proofErr w:type="spellStart"/>
      <w:r>
        <w:t>all</w:t>
      </w:r>
      <w:proofErr w:type="spellEnd"/>
      <w:r>
        <w:t xml:space="preserve"> out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complete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team kit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four-month</w:t>
      </w:r>
      <w:proofErr w:type="spellEnd"/>
      <w:r>
        <w:t xml:space="preserve"> timeframe. </w:t>
      </w:r>
      <w:proofErr w:type="spellStart"/>
      <w:r>
        <w:t>This</w:t>
      </w:r>
      <w:proofErr w:type="spellEnd"/>
      <w:r>
        <w:t xml:space="preserve"> was a significant </w:t>
      </w:r>
      <w:proofErr w:type="spellStart"/>
      <w:r>
        <w:t>achievement</w:t>
      </w:r>
      <w:proofErr w:type="spellEnd"/>
      <w:r>
        <w:t xml:space="preserve">,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of motorsport.</w:t>
      </w:r>
    </w:p>
    <w:p w14:paraId="7AF73AF5" w14:textId="77777777" w:rsidR="0045417E" w:rsidRDefault="0045417E" w:rsidP="0045417E">
      <w:pPr>
        <w:spacing w:after="0"/>
      </w:pPr>
    </w:p>
    <w:p w14:paraId="799DB798" w14:textId="35B42917" w:rsidR="0045417E" w:rsidRPr="0045417E" w:rsidRDefault="0045417E" w:rsidP="0045417E">
      <w:pPr>
        <w:spacing w:after="0"/>
        <w:rPr>
          <w:b/>
          <w:bCs/>
        </w:rPr>
      </w:pPr>
      <w:proofErr w:type="spellStart"/>
      <w:r w:rsidRPr="0045417E">
        <w:rPr>
          <w:b/>
          <w:bCs/>
        </w:rPr>
        <w:t>Results</w:t>
      </w:r>
      <w:proofErr w:type="spellEnd"/>
    </w:p>
    <w:p w14:paraId="32994652" w14:textId="77777777" w:rsidR="0045417E" w:rsidRDefault="0045417E" w:rsidP="0045417E">
      <w:pPr>
        <w:spacing w:after="0"/>
      </w:pP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of #teamTRICORP, </w:t>
      </w:r>
      <w:proofErr w:type="spellStart"/>
      <w:r>
        <w:t>the</w:t>
      </w:r>
      <w:proofErr w:type="spellEnd"/>
      <w:r>
        <w:t xml:space="preserve"> new team kit was ready on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met </w:t>
      </w:r>
      <w:proofErr w:type="spellStart"/>
      <w:r>
        <w:t>Haas’s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led </w:t>
      </w:r>
      <w:proofErr w:type="spellStart"/>
      <w:r>
        <w:t>to</w:t>
      </w:r>
      <w:proofErr w:type="spellEnd"/>
      <w:r>
        <w:t xml:space="preserve"> a high level of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team.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teamwear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set </w:t>
      </w:r>
      <w:proofErr w:type="spellStart"/>
      <w:r>
        <w:t>standards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has a </w:t>
      </w:r>
      <w:proofErr w:type="spellStart"/>
      <w:r>
        <w:t>positive</w:t>
      </w:r>
      <w:proofErr w:type="spellEnd"/>
      <w:r>
        <w:t xml:space="preserve"> impact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of </w:t>
      </w:r>
      <w:proofErr w:type="spellStart"/>
      <w:r>
        <w:t>sustainability</w:t>
      </w:r>
      <w:proofErr w:type="spellEnd"/>
      <w:r>
        <w:t xml:space="preserve"> in motorsport.</w:t>
      </w:r>
    </w:p>
    <w:p w14:paraId="3D2B7442" w14:textId="77777777" w:rsidR="0045417E" w:rsidRDefault="0045417E" w:rsidP="0045417E">
      <w:pPr>
        <w:spacing w:after="0"/>
      </w:pPr>
    </w:p>
    <w:p w14:paraId="1CE79506" w14:textId="77777777" w:rsidR="0045417E" w:rsidRDefault="0045417E" w:rsidP="0045417E">
      <w:pPr>
        <w:spacing w:after="0"/>
      </w:pPr>
    </w:p>
    <w:p w14:paraId="4717D1DB" w14:textId="6D88A416" w:rsidR="0045417E" w:rsidRPr="0045417E" w:rsidRDefault="0045417E" w:rsidP="0045417E">
      <w:pPr>
        <w:spacing w:after="0"/>
        <w:rPr>
          <w:b/>
          <w:bCs/>
          <w:i/>
          <w:iCs/>
          <w:color w:val="00B050"/>
        </w:rPr>
      </w:pPr>
      <w:proofErr w:type="spellStart"/>
      <w:r w:rsidRPr="0045417E">
        <w:rPr>
          <w:b/>
          <w:bCs/>
          <w:i/>
          <w:iCs/>
          <w:color w:val="00B050"/>
        </w:rPr>
        <w:lastRenderedPageBreak/>
        <w:t>Ayao</w:t>
      </w:r>
      <w:proofErr w:type="spellEnd"/>
      <w:r w:rsidRPr="0045417E">
        <w:rPr>
          <w:b/>
          <w:bCs/>
          <w:i/>
          <w:iCs/>
          <w:color w:val="00B050"/>
        </w:rPr>
        <w:t xml:space="preserve"> </w:t>
      </w:r>
      <w:proofErr w:type="spellStart"/>
      <w:r w:rsidRPr="0045417E">
        <w:rPr>
          <w:b/>
          <w:bCs/>
          <w:i/>
          <w:iCs/>
          <w:color w:val="00B050"/>
        </w:rPr>
        <w:t>Komatsu</w:t>
      </w:r>
      <w:proofErr w:type="spellEnd"/>
      <w:r w:rsidRPr="0045417E">
        <w:rPr>
          <w:b/>
          <w:bCs/>
          <w:i/>
          <w:iCs/>
          <w:color w:val="00B050"/>
        </w:rPr>
        <w:t xml:space="preserve"> – Team </w:t>
      </w:r>
      <w:proofErr w:type="spellStart"/>
      <w:r w:rsidRPr="0045417E">
        <w:rPr>
          <w:b/>
          <w:bCs/>
          <w:i/>
          <w:iCs/>
          <w:color w:val="00B050"/>
        </w:rPr>
        <w:t>Principal</w:t>
      </w:r>
      <w:proofErr w:type="spellEnd"/>
      <w:r w:rsidRPr="0045417E">
        <w:rPr>
          <w:b/>
          <w:bCs/>
          <w:i/>
          <w:iCs/>
          <w:color w:val="00B050"/>
        </w:rPr>
        <w:t xml:space="preserve"> </w:t>
      </w:r>
      <w:proofErr w:type="spellStart"/>
      <w:r w:rsidRPr="0045417E">
        <w:rPr>
          <w:b/>
          <w:bCs/>
          <w:i/>
          <w:iCs/>
          <w:color w:val="00B050"/>
        </w:rPr>
        <w:t>MoneyGram</w:t>
      </w:r>
      <w:proofErr w:type="spellEnd"/>
      <w:r w:rsidRPr="0045417E">
        <w:rPr>
          <w:b/>
          <w:bCs/>
          <w:i/>
          <w:iCs/>
          <w:color w:val="00B050"/>
        </w:rPr>
        <w:t xml:space="preserve"> Haas F1 Team</w:t>
      </w:r>
    </w:p>
    <w:p w14:paraId="189F071A" w14:textId="77777777" w:rsidR="0045417E" w:rsidRPr="0045417E" w:rsidRDefault="0045417E" w:rsidP="0045417E">
      <w:pPr>
        <w:spacing w:after="0"/>
        <w:rPr>
          <w:b/>
          <w:bCs/>
          <w:i/>
          <w:iCs/>
          <w:color w:val="00B050"/>
        </w:rPr>
      </w:pPr>
    </w:p>
    <w:p w14:paraId="77DA9C24" w14:textId="5063616A" w:rsidR="0045417E" w:rsidRPr="0045417E" w:rsidRDefault="0045417E" w:rsidP="0045417E">
      <w:pPr>
        <w:spacing w:after="0"/>
        <w:rPr>
          <w:i/>
          <w:iCs/>
          <w:color w:val="00B050"/>
        </w:rPr>
      </w:pPr>
      <w:proofErr w:type="spellStart"/>
      <w:r w:rsidRPr="0045417E">
        <w:rPr>
          <w:i/>
          <w:iCs/>
          <w:color w:val="00B050"/>
        </w:rPr>
        <w:t>Thanks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to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Tricorp’s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sustainable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workwear</w:t>
      </w:r>
      <w:proofErr w:type="spellEnd"/>
      <w:r w:rsidRPr="0045417E">
        <w:rPr>
          <w:i/>
          <w:iCs/>
          <w:color w:val="00B050"/>
        </w:rPr>
        <w:t xml:space="preserve">, we are </w:t>
      </w:r>
      <w:proofErr w:type="spellStart"/>
      <w:r w:rsidRPr="0045417E">
        <w:rPr>
          <w:i/>
          <w:iCs/>
          <w:color w:val="00B050"/>
        </w:rPr>
        <w:t>committed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to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reducing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our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team’s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ecological</w:t>
      </w:r>
      <w:proofErr w:type="spellEnd"/>
      <w:r w:rsidRPr="0045417E">
        <w:rPr>
          <w:i/>
          <w:iCs/>
          <w:color w:val="00B050"/>
        </w:rPr>
        <w:t xml:space="preserve"> footprint </w:t>
      </w:r>
      <w:proofErr w:type="spellStart"/>
      <w:r w:rsidRPr="0045417E">
        <w:rPr>
          <w:i/>
          <w:iCs/>
          <w:color w:val="00B050"/>
        </w:rPr>
        <w:t>with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the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aim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to</w:t>
      </w:r>
      <w:proofErr w:type="spellEnd"/>
      <w:r w:rsidRPr="0045417E">
        <w:rPr>
          <w:i/>
          <w:iCs/>
          <w:color w:val="00B050"/>
        </w:rPr>
        <w:t xml:space="preserve"> have </w:t>
      </w:r>
      <w:proofErr w:type="spellStart"/>
      <w:r w:rsidRPr="0045417E">
        <w:rPr>
          <w:i/>
          <w:iCs/>
          <w:color w:val="00B050"/>
        </w:rPr>
        <w:t>the</w:t>
      </w:r>
      <w:proofErr w:type="spellEnd"/>
      <w:r w:rsidRPr="0045417E">
        <w:rPr>
          <w:i/>
          <w:iCs/>
          <w:color w:val="00B050"/>
        </w:rPr>
        <w:t xml:space="preserve"> most </w:t>
      </w:r>
      <w:proofErr w:type="spellStart"/>
      <w:r w:rsidRPr="0045417E">
        <w:rPr>
          <w:i/>
          <w:iCs/>
          <w:color w:val="00B050"/>
        </w:rPr>
        <w:t>sustainable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teamwear</w:t>
      </w:r>
      <w:proofErr w:type="spellEnd"/>
      <w:r w:rsidRPr="0045417E">
        <w:rPr>
          <w:i/>
          <w:iCs/>
          <w:color w:val="00B050"/>
        </w:rPr>
        <w:t xml:space="preserve"> in </w:t>
      </w:r>
      <w:proofErr w:type="spellStart"/>
      <w:r w:rsidRPr="0045417E">
        <w:rPr>
          <w:i/>
          <w:iCs/>
          <w:color w:val="00B050"/>
        </w:rPr>
        <w:t>the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competition</w:t>
      </w:r>
      <w:proofErr w:type="spellEnd"/>
      <w:r w:rsidRPr="0045417E">
        <w:rPr>
          <w:i/>
          <w:iCs/>
          <w:color w:val="00B050"/>
        </w:rPr>
        <w:t xml:space="preserve">. As a team, we are happy </w:t>
      </w:r>
      <w:proofErr w:type="spellStart"/>
      <w:r w:rsidRPr="0045417E">
        <w:rPr>
          <w:i/>
          <w:iCs/>
          <w:color w:val="00B050"/>
        </w:rPr>
        <w:t>with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the</w:t>
      </w:r>
      <w:proofErr w:type="spellEnd"/>
      <w:r w:rsidRPr="0045417E">
        <w:rPr>
          <w:i/>
          <w:iCs/>
          <w:color w:val="00B050"/>
        </w:rPr>
        <w:t xml:space="preserve"> performance of </w:t>
      </w:r>
      <w:proofErr w:type="spellStart"/>
      <w:r w:rsidRPr="0045417E">
        <w:rPr>
          <w:i/>
          <w:iCs/>
          <w:color w:val="00B050"/>
        </w:rPr>
        <w:t>the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sustainable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and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durable</w:t>
      </w:r>
      <w:proofErr w:type="spellEnd"/>
      <w:r w:rsidRPr="0045417E">
        <w:rPr>
          <w:i/>
          <w:iCs/>
          <w:color w:val="00B050"/>
        </w:rPr>
        <w:t xml:space="preserve"> </w:t>
      </w:r>
      <w:proofErr w:type="spellStart"/>
      <w:r w:rsidRPr="0045417E">
        <w:rPr>
          <w:i/>
          <w:iCs/>
          <w:color w:val="00B050"/>
        </w:rPr>
        <w:t>workwear</w:t>
      </w:r>
      <w:proofErr w:type="spellEnd"/>
      <w:r w:rsidRPr="0045417E">
        <w:rPr>
          <w:i/>
          <w:iCs/>
          <w:color w:val="00B050"/>
        </w:rPr>
        <w:t>.</w:t>
      </w:r>
    </w:p>
    <w:p w14:paraId="18A50C43" w14:textId="77777777" w:rsidR="0045417E" w:rsidRDefault="0045417E" w:rsidP="0045417E">
      <w:pPr>
        <w:spacing w:after="0"/>
      </w:pPr>
    </w:p>
    <w:p w14:paraId="0ED4317F" w14:textId="24027993" w:rsidR="0045417E" w:rsidRPr="0045417E" w:rsidRDefault="0045417E" w:rsidP="0045417E">
      <w:pPr>
        <w:spacing w:after="0"/>
        <w:rPr>
          <w:b/>
          <w:bCs/>
        </w:rPr>
      </w:pPr>
      <w:proofErr w:type="spellStart"/>
      <w:r w:rsidRPr="0045417E">
        <w:rPr>
          <w:b/>
          <w:bCs/>
        </w:rPr>
        <w:t>Success</w:t>
      </w:r>
      <w:proofErr w:type="spellEnd"/>
      <w:r w:rsidRPr="0045417E">
        <w:rPr>
          <w:b/>
          <w:bCs/>
        </w:rPr>
        <w:t xml:space="preserve"> Factor</w:t>
      </w:r>
    </w:p>
    <w:p w14:paraId="7D7B8FBA" w14:textId="77777777" w:rsidR="0045417E" w:rsidRDefault="0045417E" w:rsidP="0045417E">
      <w:pPr>
        <w:spacing w:after="0"/>
      </w:pPr>
      <w:r>
        <w:t xml:space="preserve">The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project was </w:t>
      </w:r>
      <w:proofErr w:type="spellStart"/>
      <w:r>
        <w:t>the</w:t>
      </w:r>
      <w:proofErr w:type="spellEnd"/>
      <w:r>
        <w:t xml:space="preserve"> strong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Tricorp</w:t>
      </w:r>
      <w:proofErr w:type="spellEnd"/>
      <w:r>
        <w:t xml:space="preserve"> </w:t>
      </w:r>
      <w:proofErr w:type="spellStart"/>
      <w:r>
        <w:t>Workwear</w:t>
      </w:r>
      <w:proofErr w:type="spellEnd"/>
      <w:r>
        <w:t xml:space="preserve">. The </w:t>
      </w:r>
      <w:proofErr w:type="spellStart"/>
      <w:r>
        <w:t>dedication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extra </w:t>
      </w:r>
      <w:proofErr w:type="spellStart"/>
      <w:r>
        <w:t>mile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was </w:t>
      </w:r>
      <w:proofErr w:type="spellStart"/>
      <w:r>
        <w:t>crucial</w:t>
      </w:r>
      <w:proofErr w:type="spellEnd"/>
      <w:r>
        <w:t xml:space="preserve"> in meeting </w:t>
      </w:r>
      <w:proofErr w:type="spellStart"/>
      <w:r>
        <w:t>tight</w:t>
      </w:r>
      <w:proofErr w:type="spellEnd"/>
      <w:r>
        <w:t xml:space="preserve"> deadlines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delivering</w:t>
      </w:r>
      <w:proofErr w:type="spellEnd"/>
      <w:r>
        <w:t xml:space="preserve"> a high-</w:t>
      </w:r>
      <w:proofErr w:type="spellStart"/>
      <w:r>
        <w:t>quality</w:t>
      </w:r>
      <w:proofErr w:type="spellEnd"/>
      <w:r>
        <w:t xml:space="preserve"> product.</w:t>
      </w:r>
    </w:p>
    <w:p w14:paraId="0845D46D" w14:textId="77777777" w:rsidR="0045417E" w:rsidRDefault="0045417E" w:rsidP="0045417E">
      <w:pPr>
        <w:spacing w:after="0"/>
      </w:pPr>
    </w:p>
    <w:p w14:paraId="79F304D4" w14:textId="68D28A10" w:rsidR="0045417E" w:rsidRPr="0045417E" w:rsidRDefault="0045417E" w:rsidP="0045417E">
      <w:pPr>
        <w:spacing w:after="0"/>
        <w:rPr>
          <w:b/>
          <w:bCs/>
        </w:rPr>
      </w:pPr>
      <w:proofErr w:type="spellStart"/>
      <w:r w:rsidRPr="0045417E">
        <w:rPr>
          <w:b/>
          <w:bCs/>
        </w:rPr>
        <w:t>Conclusion</w:t>
      </w:r>
      <w:proofErr w:type="spellEnd"/>
    </w:p>
    <w:p w14:paraId="7B0D31CC" w14:textId="77777777" w:rsidR="0045417E" w:rsidRDefault="0045417E" w:rsidP="0045417E">
      <w:pPr>
        <w:spacing w:after="0"/>
      </w:pPr>
      <w:proofErr w:type="spellStart"/>
      <w:r>
        <w:t>Tricorp</w:t>
      </w:r>
      <w:proofErr w:type="spellEnd"/>
      <w:r>
        <w:t xml:space="preserve"> </w:t>
      </w:r>
      <w:proofErr w:type="spellStart"/>
      <w:r>
        <w:t>Workwear</w:t>
      </w:r>
      <w:proofErr w:type="spellEnd"/>
      <w:r>
        <w:t xml:space="preserve"> is </w:t>
      </w:r>
      <w:proofErr w:type="spellStart"/>
      <w:r>
        <w:t>proud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Official Team Kit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MoneyGram</w:t>
      </w:r>
      <w:proofErr w:type="spellEnd"/>
      <w:r>
        <w:t xml:space="preserve"> Haas F1 Team.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as a </w:t>
      </w:r>
      <w:proofErr w:type="spellStart"/>
      <w:r>
        <w:t>challenge</w:t>
      </w:r>
      <w:proofErr w:type="spellEnd"/>
      <w:r>
        <w:t xml:space="preserve"> has 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long-term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spans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. </w:t>
      </w:r>
      <w:proofErr w:type="spellStart"/>
      <w:r>
        <w:t>Haas’s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teamwear</w:t>
      </w:r>
      <w:proofErr w:type="spellEnd"/>
      <w:r>
        <w:t xml:space="preserve"> is </w:t>
      </w:r>
      <w:proofErr w:type="spellStart"/>
      <w:r>
        <w:t>now</w:t>
      </w:r>
      <w:proofErr w:type="spellEnd"/>
      <w:r>
        <w:t xml:space="preserve"> a benchmark </w:t>
      </w:r>
      <w:proofErr w:type="spellStart"/>
      <w:r>
        <w:t>within</w:t>
      </w:r>
      <w:proofErr w:type="spellEnd"/>
      <w:r>
        <w:t xml:space="preserve"> motorsport, </w:t>
      </w:r>
      <w:proofErr w:type="spellStart"/>
      <w:r>
        <w:t>encouraging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teams </w:t>
      </w:r>
      <w:proofErr w:type="spellStart"/>
      <w:r>
        <w:t>to</w:t>
      </w:r>
      <w:proofErr w:type="spellEnd"/>
      <w:r>
        <w:t xml:space="preserve"> make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 more </w:t>
      </w:r>
      <w:proofErr w:type="spellStart"/>
      <w:r>
        <w:t>sustainable</w:t>
      </w:r>
      <w:proofErr w:type="spellEnd"/>
      <w:r>
        <w:t xml:space="preserve"> as well.</w:t>
      </w:r>
    </w:p>
    <w:p w14:paraId="443C57D2" w14:textId="77777777" w:rsidR="0045417E" w:rsidRDefault="0045417E" w:rsidP="0045417E">
      <w:pPr>
        <w:spacing w:after="0"/>
      </w:pPr>
    </w:p>
    <w:p w14:paraId="5A01DEBE" w14:textId="612EC773" w:rsidR="0045417E" w:rsidRPr="0045417E" w:rsidRDefault="0045417E" w:rsidP="0045417E">
      <w:pPr>
        <w:spacing w:after="0"/>
        <w:rPr>
          <w:b/>
          <w:bCs/>
        </w:rPr>
      </w:pPr>
      <w:proofErr w:type="spellStart"/>
      <w:r w:rsidRPr="0045417E">
        <w:rPr>
          <w:b/>
          <w:bCs/>
        </w:rPr>
        <w:t>Let’s</w:t>
      </w:r>
      <w:proofErr w:type="spellEnd"/>
      <w:r w:rsidRPr="0045417E">
        <w:rPr>
          <w:b/>
          <w:bCs/>
        </w:rPr>
        <w:t xml:space="preserve"> Connect</w:t>
      </w:r>
    </w:p>
    <w:p w14:paraId="6C042546" w14:textId="14CAF57E" w:rsidR="00AF78C6" w:rsidRDefault="0045417E" w:rsidP="0045417E">
      <w:pPr>
        <w:spacing w:after="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? Or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well on </w:t>
      </w:r>
      <w:proofErr w:type="spellStart"/>
      <w:r>
        <w:t>your</w:t>
      </w:r>
      <w:proofErr w:type="spellEnd"/>
      <w:r>
        <w:t xml:space="preserve"> way </w:t>
      </w:r>
      <w:proofErr w:type="spellStart"/>
      <w:r>
        <w:t>and</w:t>
      </w:r>
      <w:proofErr w:type="spellEnd"/>
      <w:r>
        <w:t xml:space="preserve"> ready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next step? We get it. At </w:t>
      </w:r>
      <w:proofErr w:type="spellStart"/>
      <w:r>
        <w:t>Tricorp</w:t>
      </w:r>
      <w:proofErr w:type="spellEnd"/>
      <w:r>
        <w:t xml:space="preserve">, we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personal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are happy </w:t>
      </w:r>
      <w:proofErr w:type="spellStart"/>
      <w:r>
        <w:t>to</w:t>
      </w:r>
      <w:proofErr w:type="spellEnd"/>
      <w:r>
        <w:t xml:space="preserve"> share </w:t>
      </w:r>
      <w:proofErr w:type="spellStart"/>
      <w:r>
        <w:t>the</w:t>
      </w:r>
      <w:proofErr w:type="spellEnd"/>
      <w:r>
        <w:t xml:space="preserve"> story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—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make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we </w:t>
      </w:r>
      <w:proofErr w:type="spellStart"/>
      <w:r>
        <w:t>believe</w:t>
      </w:r>
      <w:proofErr w:type="spellEnd"/>
      <w:r>
        <w:t xml:space="preserve"> in </w:t>
      </w:r>
      <w:proofErr w:type="spellStart"/>
      <w:r>
        <w:t>transparency</w:t>
      </w:r>
      <w:proofErr w:type="spellEnd"/>
      <w:r>
        <w:t xml:space="preserve">. We invite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company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mission.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website or contact </w:t>
      </w:r>
      <w:proofErr w:type="spellStart"/>
      <w:r>
        <w:t>our</w:t>
      </w:r>
      <w:proofErr w:type="spellEnd"/>
      <w:r>
        <w:t xml:space="preserve"> team </w:t>
      </w:r>
      <w:proofErr w:type="spellStart"/>
      <w:r>
        <w:t>for</w:t>
      </w:r>
      <w:proofErr w:type="spellEnd"/>
      <w:r>
        <w:t xml:space="preserve"> more information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advice</w:t>
      </w:r>
      <w:proofErr w:type="spellEnd"/>
      <w:r>
        <w:t>.</w:t>
      </w:r>
    </w:p>
    <w:p w14:paraId="5768A6DB" w14:textId="77777777" w:rsidR="0094097A" w:rsidRDefault="0094097A" w:rsidP="0045417E">
      <w:pPr>
        <w:spacing w:after="0"/>
      </w:pPr>
    </w:p>
    <w:p w14:paraId="70522D24" w14:textId="77777777" w:rsidR="0094097A" w:rsidRDefault="0094097A" w:rsidP="0094097A">
      <w:pPr>
        <w:spacing w:after="0"/>
        <w:rPr>
          <w:b/>
          <w:bCs/>
          <w:sz w:val="22"/>
          <w:szCs w:val="22"/>
          <w:u w:val="single"/>
        </w:rPr>
      </w:pPr>
    </w:p>
    <w:p w14:paraId="1BE25E02" w14:textId="4E6769C9" w:rsidR="0094097A" w:rsidRPr="00447547" w:rsidRDefault="0094097A" w:rsidP="0094097A">
      <w:pPr>
        <w:spacing w:after="0"/>
        <w:rPr>
          <w:b/>
          <w:bCs/>
          <w:sz w:val="22"/>
          <w:szCs w:val="22"/>
          <w:u w:val="single"/>
        </w:rPr>
      </w:pPr>
      <w:r w:rsidRPr="00447547">
        <w:rPr>
          <w:b/>
          <w:bCs/>
          <w:sz w:val="22"/>
          <w:szCs w:val="22"/>
          <w:u w:val="single"/>
        </w:rPr>
        <w:t>Contact</w:t>
      </w:r>
    </w:p>
    <w:p w14:paraId="563D3317" w14:textId="77777777" w:rsidR="0094097A" w:rsidRDefault="0094097A" w:rsidP="0094097A">
      <w:pPr>
        <w:spacing w:after="0"/>
        <w:rPr>
          <w:b/>
          <w:bCs/>
          <w:sz w:val="22"/>
          <w:szCs w:val="22"/>
        </w:rPr>
      </w:pPr>
    </w:p>
    <w:p w14:paraId="04DDD453" w14:textId="77777777" w:rsidR="0094097A" w:rsidRPr="00447547" w:rsidRDefault="0094097A" w:rsidP="0094097A">
      <w:pPr>
        <w:spacing w:after="0"/>
        <w:rPr>
          <w:b/>
          <w:bCs/>
          <w:sz w:val="22"/>
          <w:szCs w:val="22"/>
        </w:rPr>
      </w:pPr>
      <w:proofErr w:type="spellStart"/>
      <w:r w:rsidRPr="00447547">
        <w:rPr>
          <w:b/>
          <w:bCs/>
          <w:sz w:val="22"/>
          <w:szCs w:val="22"/>
        </w:rPr>
        <w:t>Tricorp</w:t>
      </w:r>
      <w:proofErr w:type="spellEnd"/>
    </w:p>
    <w:p w14:paraId="4D2714E5" w14:textId="77777777" w:rsidR="0094097A" w:rsidRPr="00447547" w:rsidRDefault="0094097A" w:rsidP="0094097A">
      <w:pPr>
        <w:spacing w:after="0"/>
        <w:rPr>
          <w:sz w:val="22"/>
          <w:szCs w:val="22"/>
        </w:rPr>
      </w:pPr>
      <w:r w:rsidRPr="00447547">
        <w:rPr>
          <w:sz w:val="22"/>
          <w:szCs w:val="22"/>
        </w:rPr>
        <w:t>Hercules 22</w:t>
      </w:r>
      <w:r w:rsidRPr="00447547">
        <w:rPr>
          <w:sz w:val="22"/>
          <w:szCs w:val="22"/>
        </w:rPr>
        <w:br/>
        <w:t>5126 RK Gilze, Nederland</w:t>
      </w:r>
      <w:r w:rsidRPr="00447547">
        <w:rPr>
          <w:sz w:val="22"/>
          <w:szCs w:val="22"/>
        </w:rPr>
        <w:br/>
        <w:t>T. (+31)(0)161 29 55 77</w:t>
      </w:r>
      <w:r w:rsidRPr="00447547">
        <w:rPr>
          <w:sz w:val="22"/>
          <w:szCs w:val="22"/>
        </w:rPr>
        <w:br/>
        <w:t>E. </w:t>
      </w:r>
      <w:hyperlink r:id="rId5" w:history="1">
        <w:r w:rsidRPr="00447547">
          <w:rPr>
            <w:rStyle w:val="Hyperlink"/>
            <w:sz w:val="22"/>
            <w:szCs w:val="22"/>
          </w:rPr>
          <w:t>info@tricorp.com</w:t>
        </w:r>
      </w:hyperlink>
    </w:p>
    <w:p w14:paraId="6F597D7D" w14:textId="77777777" w:rsidR="0094097A" w:rsidRDefault="0094097A" w:rsidP="0094097A">
      <w:pPr>
        <w:spacing w:after="0"/>
        <w:rPr>
          <w:sz w:val="22"/>
          <w:szCs w:val="22"/>
        </w:rPr>
      </w:pPr>
    </w:p>
    <w:p w14:paraId="57301E9E" w14:textId="77777777" w:rsidR="0094097A" w:rsidRDefault="0094097A" w:rsidP="0094097A">
      <w:pPr>
        <w:spacing w:after="0"/>
        <w:rPr>
          <w:sz w:val="22"/>
          <w:szCs w:val="22"/>
        </w:rPr>
      </w:pPr>
      <w:hyperlink r:id="rId6" w:history="1">
        <w:r w:rsidRPr="00447547">
          <w:rPr>
            <w:rStyle w:val="Hyperlink"/>
            <w:sz w:val="22"/>
            <w:szCs w:val="22"/>
          </w:rPr>
          <w:t xml:space="preserve">TRICORP - Look Like A Team. </w:t>
        </w:r>
        <w:proofErr w:type="spellStart"/>
        <w:r w:rsidRPr="00447547">
          <w:rPr>
            <w:rStyle w:val="Hyperlink"/>
            <w:sz w:val="22"/>
            <w:szCs w:val="22"/>
          </w:rPr>
          <w:t>Work</w:t>
        </w:r>
        <w:proofErr w:type="spellEnd"/>
        <w:r w:rsidRPr="00447547">
          <w:rPr>
            <w:rStyle w:val="Hyperlink"/>
            <w:sz w:val="22"/>
            <w:szCs w:val="22"/>
          </w:rPr>
          <w:t xml:space="preserve"> Like A Team.</w:t>
        </w:r>
      </w:hyperlink>
    </w:p>
    <w:sectPr w:rsidR="0094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16B3"/>
    <w:multiLevelType w:val="multilevel"/>
    <w:tmpl w:val="323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7310D"/>
    <w:multiLevelType w:val="multilevel"/>
    <w:tmpl w:val="EEEE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04D42"/>
    <w:multiLevelType w:val="multilevel"/>
    <w:tmpl w:val="508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1450B"/>
    <w:multiLevelType w:val="hybridMultilevel"/>
    <w:tmpl w:val="E66679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5521"/>
    <w:multiLevelType w:val="multilevel"/>
    <w:tmpl w:val="1BBA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12864"/>
    <w:multiLevelType w:val="multilevel"/>
    <w:tmpl w:val="688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2108E"/>
    <w:multiLevelType w:val="multilevel"/>
    <w:tmpl w:val="899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2729D"/>
    <w:multiLevelType w:val="multilevel"/>
    <w:tmpl w:val="8520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879652">
    <w:abstractNumId w:val="4"/>
  </w:num>
  <w:num w:numId="2" w16cid:durableId="1809931749">
    <w:abstractNumId w:val="7"/>
  </w:num>
  <w:num w:numId="3" w16cid:durableId="2021344861">
    <w:abstractNumId w:val="5"/>
  </w:num>
  <w:num w:numId="4" w16cid:durableId="481892683">
    <w:abstractNumId w:val="2"/>
  </w:num>
  <w:num w:numId="5" w16cid:durableId="453140994">
    <w:abstractNumId w:val="0"/>
  </w:num>
  <w:num w:numId="6" w16cid:durableId="551427286">
    <w:abstractNumId w:val="1"/>
  </w:num>
  <w:num w:numId="7" w16cid:durableId="1305309460">
    <w:abstractNumId w:val="6"/>
  </w:num>
  <w:num w:numId="8" w16cid:durableId="707529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BB"/>
    <w:rsid w:val="00001078"/>
    <w:rsid w:val="0005265D"/>
    <w:rsid w:val="00075452"/>
    <w:rsid w:val="00141BBB"/>
    <w:rsid w:val="002C1967"/>
    <w:rsid w:val="00387783"/>
    <w:rsid w:val="0045417E"/>
    <w:rsid w:val="005F4A2B"/>
    <w:rsid w:val="007607E6"/>
    <w:rsid w:val="0094097A"/>
    <w:rsid w:val="00AB4144"/>
    <w:rsid w:val="00AF78C6"/>
    <w:rsid w:val="00D6153F"/>
    <w:rsid w:val="00D709CD"/>
    <w:rsid w:val="00DA2A96"/>
    <w:rsid w:val="00DB08E7"/>
    <w:rsid w:val="00E378EE"/>
    <w:rsid w:val="00F96C94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1DC1"/>
  <w15:chartTrackingRefBased/>
  <w15:docId w15:val="{8B3EB67D-548B-4EC6-9775-620A53D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1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1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1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1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1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1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1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1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1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1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1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1B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1B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1B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1B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1B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1B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1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1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1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1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1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1B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1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1B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1B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4097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icorp.com/" TargetMode="External"/><Relationship Id="rId5" Type="http://schemas.openxmlformats.org/officeDocument/2006/relationships/hyperlink" Target="mailto:info@tricor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Bekkers</dc:creator>
  <cp:keywords/>
  <dc:description/>
  <cp:lastModifiedBy>Raquel Chayadi</cp:lastModifiedBy>
  <cp:revision>8</cp:revision>
  <dcterms:created xsi:type="dcterms:W3CDTF">2024-08-23T07:15:00Z</dcterms:created>
  <dcterms:modified xsi:type="dcterms:W3CDTF">2024-09-10T13:58:00Z</dcterms:modified>
</cp:coreProperties>
</file>